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380C" w:rsidRPr="00E8380C" w:rsidP="00E83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Pr="00E838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5-084/2604/2025</w:t>
      </w:r>
    </w:p>
    <w:p w:rsidR="00E8380C" w:rsidRPr="00E8380C" w:rsidP="00E83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380C" w:rsidRPr="00E8380C" w:rsidP="00E83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E8380C" w:rsidRPr="00E8380C" w:rsidP="00E83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прекращении производства по делу об административном правонарушении </w:t>
      </w:r>
    </w:p>
    <w:p w:rsidR="00E8380C" w:rsidRPr="00E8380C" w:rsidP="00E838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380C" w:rsidRPr="00E8380C" w:rsidP="00E838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                                                                                                  21 января 2025 года</w:t>
      </w:r>
    </w:p>
    <w:p w:rsidR="00E8380C" w:rsidRPr="00E8380C" w:rsidP="00E838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380C" w:rsidRPr="00E8380C" w:rsidP="00E838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Мировой судья судебного участка № 4 Сургутского судебного района города окружного значения Сургута Ханты-Мансийского автономного округа - Югра Разумная Наталья Валерьевна, находящийся по адресу: ХМАО-Югра, г. Сургут, ул. Гагарина, д. 9, </w:t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>. 209,</w:t>
      </w:r>
    </w:p>
    <w:p w:rsidR="00E8380C" w:rsidRPr="00E8380C" w:rsidP="00E83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с участием лица, в отношении которого ведется производство по делу, об административном правонарушении, предусмотренном ч.1 ст.20.25 КоАП РФ, в отношении</w:t>
      </w:r>
    </w:p>
    <w:p w:rsidR="00E8380C" w:rsidRPr="00E8380C" w:rsidP="00E83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Фелера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Давида Давидовича, </w:t>
      </w:r>
    </w:p>
    <w:p w:rsidR="00E8380C" w:rsidRPr="00E8380C" w:rsidP="00E8380C">
      <w:pPr>
        <w:spacing w:after="0" w:line="240" w:lineRule="auto"/>
        <w:ind w:left="28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установил:</w:t>
      </w:r>
    </w:p>
    <w:p w:rsidR="00E8380C" w:rsidRPr="00E8380C" w:rsidP="00E838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протоколу об административном правонарушении от 20.01.2025, 07.05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.2024 в 00:01  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Фелер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Д.Д., проживающий по адресу г. Сургут </w:t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статьей 32.2 КоАП РФ срок до 07.05.2024 не уплатил административный штраф 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 сумме 615 рублей</w:t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вступившему в законную силу 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постановлению № 86369528 от 19.12.2023</w:t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результате чего совершил административное правонарушение, предусмотренное  частью 1 статьи 20.25  КоАП РФ -  неуплата административного штрафа в срок, предусмотренный статьей 32.2 КоАП РФ (не позднее 60 дней со дня вступления постановления в законную силу).</w:t>
      </w:r>
    </w:p>
    <w:p w:rsidR="00E8380C" w:rsidRPr="00E8380C" w:rsidP="00E8380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рассмотрении дела об административном правонарушении 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Фелер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Д.Д</w:t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показал, что не оплатил штраф, так как не знал, что 19.12.2023 был привлечен к административной ответственности, копию постановления не получал, реквизиты уплаты штрафа не знал, при вынесении постановления не присутствовал. В период с 25.12.2023 по 24.12.2024 отбывал наказание в местах лишения свободы и не имел возможности узнать о вынесении штрафа и уплатить его. </w:t>
      </w:r>
    </w:p>
    <w:p w:rsidR="00E8380C" w:rsidRPr="00E8380C" w:rsidP="00E8380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Суд, заслушав 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Фелера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Д.Д</w:t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>., исследовав материалы дела об административном правонарушении приходит к следующему.</w:t>
      </w:r>
    </w:p>
    <w:p w:rsidR="00E8380C" w:rsidRPr="00E8380C" w:rsidP="00E83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8380C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Из материалов дела усматривается, что 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Фелер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Д.Д</w:t>
      </w:r>
      <w:r w:rsidRPr="00E8380C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. указал при составлении протокола 86 №369528 12.12.2023 что проживает по адресу: г. Сургут, пр. Мира, д. 8, кв. 113, был извещен о рассмотрении дела на 19.12.2023 на 14:00, но на рассмотрение дела не явился, к</w:t>
      </w:r>
      <w:r w:rsidRPr="00E8380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опия </w:t>
      </w:r>
      <w:r w:rsidRPr="00E8380C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названного выше </w:t>
      </w:r>
      <w:r w:rsidRPr="00E8380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постановления </w:t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19.12.2023</w:t>
      </w:r>
      <w:r w:rsidRPr="00E8380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E8380C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о назначении 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Фелеру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Д.Д</w:t>
      </w:r>
      <w:r w:rsidRPr="00E8380C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. наказания в виде административного штрафа в размере 615 рублей за совершение административного правонарушения, предусмотренного ч. 1 ст. 20.20 КоАП РФ </w:t>
      </w:r>
      <w:r w:rsidRPr="00E8380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была направлена почтой </w:t>
      </w:r>
      <w:r w:rsidRPr="00E8380C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по адресу: г. Сургут, пр. Мира, д. 8, кв. 113 25.12.2023 УМВД России по г. Сургуту, письмо принято в отделении связи 25.12.2023</w:t>
      </w:r>
      <w:r w:rsidRPr="00E8380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, что подтверждается </w:t>
      </w:r>
      <w:r w:rsidRPr="00E8380C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конвертом в оригинале и </w:t>
      </w:r>
      <w:r w:rsidRPr="00E8380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отчетом об отслеживании отправления </w:t>
      </w:r>
      <w:r w:rsidRPr="00E8380C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с трек-номером 80101291228954 с официального сайта Почты России. 22.02.2024 отправление возвращено отправителю из-за истечения срока хранения, </w:t>
      </w:r>
      <w:r w:rsidRPr="00E8380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конверт с копией постановления по делу об административном правонарушении о назначении административного наказания возвращен отправителю с отметкой об </w:t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x-none"/>
        </w:rPr>
        <w:t>истечении срока хранения, получен им, приложен к делу</w:t>
      </w:r>
      <w:r w:rsidRPr="00E8380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</w:p>
    <w:p w:rsidR="00E8380C" w:rsidRPr="00E8380C" w:rsidP="00E83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Между тем, из материалов дела и данных показаний привлекаемым следует, что 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Фелер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Д.Д</w:t>
      </w:r>
      <w:r w:rsidRPr="00E8380C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. отсутствовал в период с 25.12.2023 по 24.12.2024 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 месту жительства, куда направлялась копия постановления, т.к. приговором мирового судьи судебного участка № 2 Сургутского судебного района города окружного значения 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Сургута  от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25.12.2024 был осужден к наказанию в виде лишения свободы на срок 1 год и заключен под стражу в зале суда. </w:t>
      </w:r>
    </w:p>
    <w:p w:rsidR="00E8380C" w:rsidRPr="00E8380C" w:rsidP="00E83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E8380C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Следовательно, копия постановления по делу об административном правонарушении № 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86369528 от 19.12.2023 </w:t>
      </w:r>
      <w:r w:rsidRPr="00E8380C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в отношении 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Фелера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Д.Д</w:t>
      </w:r>
      <w:r w:rsidRPr="00E8380C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. ему не вручена по объективным причинам о которых административный орган должен был знать, т.к. все сведения о физическом лице им приложены в материалы дела. Исходя из постановления по делу об административном правонарушении № 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86369528 от 19.12.2023 </w:t>
      </w:r>
      <w:r w:rsidRPr="00E8380C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судом установлено, что привлекаемый при рассмотрении дела не присутствовал, соответственно не знал о назначенном наказании в виде штрафа в размере 615 рублей, а также о сроках и порядка его уплаты.</w:t>
      </w:r>
    </w:p>
    <w:p w:rsidR="00E8380C" w:rsidRPr="00E8380C" w:rsidP="00E83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E8380C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Поскольку</w:t>
      </w:r>
      <w:r w:rsidRPr="00E8380C">
        <w:rPr>
          <w:rFonts w:ascii="Times New Roman" w:eastAsia="Times New Roman" w:hAnsi="Times New Roman" w:cs="Times New Roman"/>
          <w:color w:val="000099"/>
          <w:sz w:val="26"/>
          <w:szCs w:val="26"/>
          <w:lang w:val="x-none" w:eastAsia="x-none"/>
        </w:rPr>
        <w:t xml:space="preserve"> привлекаемый </w:t>
      </w:r>
      <w:r w:rsidRPr="00E8380C">
        <w:rPr>
          <w:rFonts w:ascii="Times New Roman" w:eastAsia="Times New Roman" w:hAnsi="Times New Roman" w:cs="Times New Roman"/>
          <w:color w:val="000099"/>
          <w:sz w:val="26"/>
          <w:szCs w:val="26"/>
          <w:lang w:eastAsia="x-none"/>
        </w:rPr>
        <w:t xml:space="preserve">не </w:t>
      </w:r>
      <w:r w:rsidRPr="00E8380C">
        <w:rPr>
          <w:rFonts w:ascii="Times New Roman" w:eastAsia="Times New Roman" w:hAnsi="Times New Roman" w:cs="Times New Roman"/>
          <w:color w:val="000099"/>
          <w:sz w:val="26"/>
          <w:szCs w:val="26"/>
          <w:lang w:val="x-none" w:eastAsia="x-none"/>
        </w:rPr>
        <w:t>знал о</w:t>
      </w:r>
      <w:r w:rsidRPr="00E8380C">
        <w:rPr>
          <w:rFonts w:ascii="Times New Roman" w:eastAsia="Times New Roman" w:hAnsi="Times New Roman" w:cs="Times New Roman"/>
          <w:color w:val="000099"/>
          <w:sz w:val="26"/>
          <w:szCs w:val="26"/>
          <w:lang w:eastAsia="x-none"/>
        </w:rPr>
        <w:t xml:space="preserve"> назначении наказания ему в виде административного штрафа, об обязанности заплатить штраф, не имел возможности с нахождением в места лишения свободы получения направляемой ему корреспонденции и оплаты штрафа, не усматриваю его вины в совершении административного правонарушения, соответственно, состава административном </w:t>
      </w:r>
      <w:r w:rsidRPr="00E8380C">
        <w:rPr>
          <w:rFonts w:ascii="Times New Roman" w:eastAsia="Times New Roman" w:hAnsi="Times New Roman" w:cs="Times New Roman"/>
          <w:color w:val="000099"/>
          <w:sz w:val="26"/>
          <w:szCs w:val="26"/>
          <w:lang w:eastAsia="x-none"/>
        </w:rPr>
        <w:t>правонарушении  в</w:t>
      </w:r>
      <w:r w:rsidRPr="00E8380C">
        <w:rPr>
          <w:rFonts w:ascii="Times New Roman" w:eastAsia="Times New Roman" w:hAnsi="Times New Roman" w:cs="Times New Roman"/>
          <w:color w:val="000099"/>
          <w:sz w:val="26"/>
          <w:szCs w:val="26"/>
          <w:lang w:eastAsia="x-none"/>
        </w:rPr>
        <w:t xml:space="preserve"> его действиях.</w:t>
      </w:r>
      <w:r w:rsidRPr="00E8380C">
        <w:rPr>
          <w:rFonts w:ascii="Times New Roman" w:eastAsia="Times New Roman" w:hAnsi="Times New Roman" w:cs="Times New Roman"/>
          <w:color w:val="000099"/>
          <w:sz w:val="26"/>
          <w:szCs w:val="26"/>
          <w:lang w:val="x-none" w:eastAsia="x-none"/>
        </w:rPr>
        <w:t xml:space="preserve"> </w:t>
      </w:r>
    </w:p>
    <w:p w:rsidR="00E8380C" w:rsidRPr="00E8380C" w:rsidP="00E83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8380C" w:rsidRPr="00E8380C" w:rsidP="00E83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суду доказательства оценены судом в соответствии с правилами ст. 26.11 КоАП РФ и признаются судом не достаточными для вывода о наличии в действиях 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Фелера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Д.Д</w:t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состава вменяемого административного правонарушения.</w:t>
      </w:r>
    </w:p>
    <w:p w:rsidR="00E8380C" w:rsidRPr="00E8380C" w:rsidP="00E838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вышеизложенного, судья приходит к выводу о том, что у 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Фелера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Д.Д</w:t>
      </w:r>
      <w:r w:rsidRPr="00E8380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. отсутствует умысел на совершение правонарушения, предусмотренного частью 1 статьи 20.25 КоАП РФ.</w:t>
      </w:r>
    </w:p>
    <w:p w:rsidR="00E8380C" w:rsidRPr="00E8380C" w:rsidP="00E83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Субъективная сторона правонарушения, предусмотренного частью 1 статьи 20.25 КоАП РФ характеризуется лишь прямым умыслом, которого в действиях 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Фелера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Д.Д</w:t>
      </w:r>
      <w:r w:rsidRPr="00E8380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. </w:t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не усматривает.</w:t>
      </w:r>
    </w:p>
    <w:p w:rsidR="00E8380C" w:rsidRPr="00E8380C" w:rsidP="00E8380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E8380C" w:rsidRPr="00E8380C" w:rsidP="00E8380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смыслу закона </w:t>
      </w:r>
      <w:r w:rsidRPr="00E8380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 КоАП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E8380C" w:rsidRPr="00E8380C" w:rsidP="00E83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указанных обстоятельствах производство по делу в отношении 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Фелера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Д.Д</w:t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подлежит прекращению за отсутствием в его действиях состава вменяемого </w:t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правонарушения, предусмотренного частью 1 статьи 20.25 КоАП РФ.</w:t>
      </w:r>
    </w:p>
    <w:p w:rsidR="00E8380C" w:rsidRPr="00E8380C" w:rsidP="00E838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На основании изложенного и руководствуясь статьями 1.5, 24.5, 29.9-29.11 </w:t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 РФ</w:t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мировой судья                                                                 </w:t>
      </w:r>
    </w:p>
    <w:p w:rsidR="00E8380C" w:rsidRPr="00E8380C" w:rsidP="00E83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E8380C" w:rsidRPr="00E8380C" w:rsidP="00E838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производство по делу об административном правонарушении, предусмотренном </w:t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 1</w:t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20.25 КоАП РФ в отношении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Фелера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Давида Давидовича</w:t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прекратить по пункту 2 статьи 24.5 КоАП РФ, в связи с отсутствием в его действиях состава административного правонарушения.</w:t>
      </w:r>
    </w:p>
    <w:p w:rsidR="00E8380C" w:rsidRPr="00E8380C" w:rsidP="00E838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Прекратить задержание 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Фелера</w:t>
      </w:r>
      <w:r w:rsidRPr="00E838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Давида Давидовича</w:t>
      </w:r>
      <w:r w:rsidRPr="00E838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 </w:t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протоколу № 246 от 20.01.2025 о задержании</w:t>
      </w:r>
      <w:r w:rsidRPr="00E8380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21.01.2025 с момента рассмотрения дела с 16:30, постановление в данной части обратить к немедленному исполнению и исполнение постановления возложить на УМВД России по г. Сургуту.  </w:t>
      </w:r>
    </w:p>
    <w:p w:rsidR="00E8380C" w:rsidRPr="00E8380C" w:rsidP="00E83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постановление может быть подана в Сургутский городской суд ХМАО-Югры в течение десяти дней со дня вручения или получения копии постановления</w:t>
      </w:r>
      <w:r w:rsidRPr="00E838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путём подачи через мирового судью судебного участка № 4 Сургутского судебного района города окружного значения Сургута ХМАО-Югры.</w:t>
      </w:r>
    </w:p>
    <w:p w:rsidR="00E8380C" w:rsidRPr="00E8380C" w:rsidP="00E8380C">
      <w:pPr>
        <w:spacing w:after="0" w:line="240" w:lineRule="auto"/>
        <w:ind w:right="-19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8380C" w:rsidRPr="00E8380C" w:rsidP="00E8380C">
      <w:pPr>
        <w:spacing w:after="0" w:line="240" w:lineRule="auto"/>
        <w:ind w:right="-19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</w:t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38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Н.В. Разумная </w:t>
      </w:r>
    </w:p>
    <w:p w:rsidR="00E8380C" w:rsidRPr="00E8380C" w:rsidP="00E83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8842A9"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0C"/>
    <w:rsid w:val="00C30A3C"/>
    <w:rsid w:val="00E838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F8057D-81F0-4768-A4D1-E30FD65C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